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皖江新兴产业技术发展中心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会议审批表</w:t>
      </w:r>
      <w:bookmarkEnd w:id="0"/>
    </w:p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申请部门（盖章）：                       年  月  日</w:t>
      </w:r>
    </w:p>
    <w:tbl>
      <w:tblPr>
        <w:tblStyle w:val="3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04"/>
        <w:gridCol w:w="3009"/>
        <w:gridCol w:w="2199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会议名称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6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会议地点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会议时间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预计参会人数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预计会议天数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会议预算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会议事由内容依据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73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经办人签字：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73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项目负责人意见：      签字：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73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领导意见：        签字：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2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61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WRjMDNkODI5NDVlYmVmODkwMzAwYmNhMzgwNmIifQ=="/>
  </w:docVars>
  <w:rsids>
    <w:rsidRoot w:val="44366F66"/>
    <w:rsid w:val="03D47666"/>
    <w:rsid w:val="3EA70A6C"/>
    <w:rsid w:val="44366F66"/>
    <w:rsid w:val="584403AB"/>
    <w:rsid w:val="621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悠然体简" w:asciiTheme="minorHAnsi" w:hAnsiTheme="minorHAnsi" w:eastAsiaTheme="minorEastAsia"/>
      <w:color w:val="auto"/>
      <w:kern w:val="2"/>
      <w:sz w:val="44"/>
      <w:szCs w:val="5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2022-05-07T02:47:00Z</dcterms:created>
  <dc:creator>空梦云归</dc:creator>
  <cp:lastModifiedBy>空梦云归</cp:lastModifiedBy>
  <dcterms:modified xsi:type="dcterms:W3CDTF">2022-05-07T02:47:44Z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9C8D1C10548D47AEA31B96CA3A21DDB6</vt:lpwstr>
  </property>
</Properties>
</file>